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CE82" w14:textId="28C7D1CD" w:rsidR="0057229A" w:rsidRPr="002468AD" w:rsidRDefault="0057229A" w:rsidP="0057229A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30"/>
      <w:r w:rsidRPr="002468AD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>1</w:t>
      </w:r>
      <w:r w:rsidR="00213A88">
        <w:rPr>
          <w:rFonts w:cs="Times New Roman" w:hint="eastAsia"/>
          <w:bCs/>
          <w:szCs w:val="48"/>
        </w:rPr>
        <w:t>1-3</w:t>
      </w:r>
      <w:r w:rsidR="008F6D2D">
        <w:rPr>
          <w:rFonts w:cs="Times New Roman" w:hint="eastAsia"/>
          <w:bCs/>
          <w:szCs w:val="48"/>
        </w:rPr>
        <w:t xml:space="preserve"> </w:t>
      </w:r>
      <w:r w:rsidRPr="002468AD">
        <w:rPr>
          <w:rFonts w:cs="Times New Roman" w:hint="eastAsia"/>
          <w:bCs/>
          <w:szCs w:val="48"/>
        </w:rPr>
        <w:t>實習照片集</w:t>
      </w:r>
      <w:bookmarkEnd w:id="0"/>
    </w:p>
    <w:p w14:paraId="743A0B25" w14:textId="77777777" w:rsidR="0057229A" w:rsidRPr="002468AD" w:rsidRDefault="0057229A" w:rsidP="0057229A">
      <w:pPr>
        <w:spacing w:line="560" w:lineRule="exact"/>
        <w:jc w:val="center"/>
        <w:rPr>
          <w:rFonts w:ascii="標楷體" w:hAnsi="標楷體" w:cs="Times New Roman"/>
          <w:b/>
          <w:kern w:val="16"/>
          <w:sz w:val="36"/>
          <w:szCs w:val="36"/>
        </w:rPr>
      </w:pPr>
      <w:r w:rsidRPr="002468AD">
        <w:rPr>
          <w:rFonts w:ascii="標楷體" w:hAnsi="標楷體" w:cs="Times New Roman" w:hint="eastAsia"/>
          <w:b/>
          <w:kern w:val="16"/>
          <w:sz w:val="36"/>
          <w:szCs w:val="36"/>
        </w:rPr>
        <w:t>實習照片集</w:t>
      </w:r>
    </w:p>
    <w:p w14:paraId="71CA73F0" w14:textId="77777777" w:rsidR="0057229A" w:rsidRPr="002468AD" w:rsidRDefault="0057229A" w:rsidP="0057229A">
      <w:pPr>
        <w:widowControl/>
        <w:rPr>
          <w:rFonts w:ascii="標楷體" w:hAnsi="Calibri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94"/>
        <w:gridCol w:w="8004"/>
      </w:tblGrid>
      <w:tr w:rsidR="0057229A" w:rsidRPr="002468AD" w14:paraId="6621CB54" w14:textId="77777777" w:rsidTr="00D15F48">
        <w:tc>
          <w:tcPr>
            <w:tcW w:w="1701" w:type="dxa"/>
            <w:shd w:val="clear" w:color="auto" w:fill="auto"/>
          </w:tcPr>
          <w:p w14:paraId="7ECEB4CC" w14:textId="77777777" w:rsidR="0057229A" w:rsidRPr="002468AD" w:rsidRDefault="0057229A" w:rsidP="00D15F48">
            <w:pPr>
              <w:jc w:val="center"/>
              <w:rPr>
                <w:rFonts w:ascii="標楷體" w:hAnsi="標楷體" w:cs="Times New Roman"/>
                <w:b/>
                <w:bCs/>
                <w:sz w:val="32"/>
                <w:szCs w:val="32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32"/>
                <w:szCs w:val="32"/>
              </w:rPr>
              <w:t>實習機構</w:t>
            </w:r>
          </w:p>
        </w:tc>
        <w:tc>
          <w:tcPr>
            <w:tcW w:w="8789" w:type="dxa"/>
          </w:tcPr>
          <w:p w14:paraId="5AFAE4A1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57229A" w:rsidRPr="002468AD" w14:paraId="555F0533" w14:textId="77777777" w:rsidTr="00D15F48">
        <w:trPr>
          <w:trHeight w:val="3851"/>
        </w:trPr>
        <w:tc>
          <w:tcPr>
            <w:tcW w:w="10490" w:type="dxa"/>
            <w:gridSpan w:val="2"/>
            <w:shd w:val="clear" w:color="auto" w:fill="auto"/>
          </w:tcPr>
          <w:p w14:paraId="3982435C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照片1：</w:t>
            </w:r>
          </w:p>
        </w:tc>
      </w:tr>
      <w:tr w:rsidR="0057229A" w:rsidRPr="002468AD" w14:paraId="674FE684" w14:textId="77777777" w:rsidTr="00D15F48">
        <w:tc>
          <w:tcPr>
            <w:tcW w:w="10490" w:type="dxa"/>
            <w:gridSpan w:val="2"/>
            <w:shd w:val="clear" w:color="auto" w:fill="auto"/>
          </w:tcPr>
          <w:p w14:paraId="39575B21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Cs w:val="24"/>
              </w:rPr>
              <w:t>說明：</w:t>
            </w:r>
          </w:p>
        </w:tc>
      </w:tr>
    </w:tbl>
    <w:p w14:paraId="7F4B3482" w14:textId="77777777" w:rsidR="0057229A" w:rsidRPr="002468AD" w:rsidRDefault="0057229A" w:rsidP="0057229A">
      <w:pPr>
        <w:widowControl/>
        <w:rPr>
          <w:rFonts w:ascii="標楷體" w:hAnsi="標楷體" w:cs="Times New Roman"/>
          <w:b/>
          <w:szCs w:val="24"/>
        </w:rPr>
      </w:pPr>
    </w:p>
    <w:p w14:paraId="032A6846" w14:textId="77777777" w:rsidR="0057229A" w:rsidRPr="002468AD" w:rsidRDefault="0057229A" w:rsidP="0057229A">
      <w:pPr>
        <w:widowControl/>
        <w:rPr>
          <w:rFonts w:ascii="標楷體" w:hAnsi="標楷體" w:cs="Times New Roman"/>
          <w:b/>
          <w:szCs w:val="24"/>
        </w:rPr>
      </w:pPr>
      <w:r w:rsidRPr="002468AD">
        <w:rPr>
          <w:rFonts w:ascii="標楷體" w:hAnsi="標楷體" w:cs="Times New Roman" w:hint="eastAsia"/>
          <w:b/>
          <w:szCs w:val="24"/>
        </w:rPr>
        <w:t>注意事項：</w:t>
      </w:r>
    </w:p>
    <w:p w14:paraId="0CEF0173" w14:textId="77777777" w:rsidR="0057229A" w:rsidRPr="002468AD" w:rsidRDefault="0057229A" w:rsidP="0057229A">
      <w:pPr>
        <w:widowControl/>
        <w:rPr>
          <w:rFonts w:ascii="標楷體" w:hAnsi="標楷體" w:cs="Times New Roman"/>
          <w:b/>
          <w:szCs w:val="24"/>
        </w:rPr>
      </w:pPr>
      <w:r w:rsidRPr="002468AD">
        <w:rPr>
          <w:rFonts w:ascii="標楷體" w:hAnsi="標楷體" w:cs="Times New Roman" w:hint="eastAsia"/>
          <w:b/>
          <w:szCs w:val="24"/>
        </w:rPr>
        <w:t>1、請檢附實習照片至少10張。照片可為實習機構外觀、工作環境、同事合照等。</w:t>
      </w:r>
    </w:p>
    <w:p w14:paraId="48175F36" w14:textId="050A3525" w:rsidR="00D7129A" w:rsidRDefault="0057229A" w:rsidP="0057229A">
      <w:pPr>
        <w:widowControl/>
        <w:rPr>
          <w:rFonts w:ascii="標楷體" w:hAnsi="標楷體" w:cs="Times New Roman"/>
          <w:b/>
          <w:szCs w:val="24"/>
        </w:rPr>
      </w:pPr>
      <w:r w:rsidRPr="002468AD">
        <w:rPr>
          <w:rFonts w:ascii="標楷體" w:hAnsi="標楷體" w:cs="Times New Roman" w:hint="eastAsia"/>
          <w:b/>
          <w:szCs w:val="24"/>
        </w:rPr>
        <w:t>2、請以相同格式自行增加表格。</w:t>
      </w:r>
    </w:p>
    <w:p w14:paraId="73A584DC" w14:textId="4E9D5EBC" w:rsidR="00D7129A" w:rsidRDefault="00D7129A">
      <w:pPr>
        <w:widowControl/>
        <w:rPr>
          <w:rFonts w:ascii="標楷體" w:hAnsi="標楷體" w:cs="Times New Roman"/>
          <w:b/>
          <w:szCs w:val="24"/>
        </w:rPr>
      </w:pPr>
    </w:p>
    <w:sectPr w:rsidR="00D7129A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FE49" w14:textId="77777777" w:rsidR="00951E6F" w:rsidRDefault="00951E6F" w:rsidP="00B63321">
      <w:r>
        <w:separator/>
      </w:r>
    </w:p>
  </w:endnote>
  <w:endnote w:type="continuationSeparator" w:id="0">
    <w:p w14:paraId="6E9B7BA5" w14:textId="77777777" w:rsidR="00951E6F" w:rsidRDefault="00951E6F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F040" w14:textId="77777777" w:rsidR="00951E6F" w:rsidRDefault="00951E6F" w:rsidP="00B63321">
      <w:r>
        <w:separator/>
      </w:r>
    </w:p>
  </w:footnote>
  <w:footnote w:type="continuationSeparator" w:id="0">
    <w:p w14:paraId="184B521A" w14:textId="77777777" w:rsidR="00951E6F" w:rsidRDefault="00951E6F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3CB6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1E6F"/>
    <w:rsid w:val="00955769"/>
    <w:rsid w:val="0095652F"/>
    <w:rsid w:val="00966845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B0E3B"/>
    <w:rsid w:val="00DB341F"/>
    <w:rsid w:val="00DC6C51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2024-10-16T06:50:00Z</dcterms:created>
  <dcterms:modified xsi:type="dcterms:W3CDTF">2024-10-16T06:50:00Z</dcterms:modified>
</cp:coreProperties>
</file>